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9CA" w:rsidRPr="007D01F9" w:rsidRDefault="008369CA" w:rsidP="008369CA">
      <w:pPr>
        <w:jc w:val="center"/>
        <w:rPr>
          <w:rFonts w:ascii="Times New Roman" w:hAnsi="Times New Roman" w:cs="Times New Roman"/>
          <w:sz w:val="28"/>
          <w:szCs w:val="28"/>
        </w:rPr>
      </w:pPr>
      <w:r w:rsidRPr="007D01F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590550"/>
            <wp:effectExtent l="19050" t="0" r="0" b="0"/>
            <wp:docPr id="1" name="Рисунок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7680" w:rsidRDefault="008369CA" w:rsidP="0051768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01F9">
        <w:rPr>
          <w:rFonts w:ascii="Times New Roman" w:hAnsi="Times New Roman" w:cs="Times New Roman"/>
          <w:sz w:val="28"/>
          <w:szCs w:val="28"/>
        </w:rPr>
        <w:t>Администр</w:t>
      </w:r>
      <w:r w:rsidR="00517680">
        <w:rPr>
          <w:rFonts w:ascii="Times New Roman" w:hAnsi="Times New Roman" w:cs="Times New Roman"/>
          <w:sz w:val="28"/>
          <w:szCs w:val="28"/>
        </w:rPr>
        <w:t>ация  Вохомского муниципального района</w:t>
      </w:r>
    </w:p>
    <w:p w:rsidR="008369CA" w:rsidRPr="007D01F9" w:rsidRDefault="008369CA" w:rsidP="0051768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01F9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369CA" w:rsidRPr="007D01F9" w:rsidRDefault="008369CA" w:rsidP="008369CA">
      <w:pPr>
        <w:rPr>
          <w:rFonts w:ascii="Times New Roman" w:hAnsi="Times New Roman" w:cs="Times New Roman"/>
          <w:sz w:val="28"/>
          <w:szCs w:val="28"/>
        </w:rPr>
      </w:pPr>
    </w:p>
    <w:p w:rsidR="008369CA" w:rsidRPr="007D01F9" w:rsidRDefault="00CF0C28" w:rsidP="001A6CE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D01F9">
        <w:rPr>
          <w:rFonts w:ascii="Times New Roman" w:hAnsi="Times New Roman" w:cs="Times New Roman"/>
          <w:sz w:val="28"/>
          <w:szCs w:val="28"/>
        </w:rPr>
        <w:t xml:space="preserve">от  </w:t>
      </w:r>
      <w:r w:rsidR="0051768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0B13">
        <w:rPr>
          <w:rFonts w:ascii="Times New Roman" w:hAnsi="Times New Roman" w:cs="Times New Roman"/>
          <w:sz w:val="28"/>
          <w:szCs w:val="28"/>
        </w:rPr>
        <w:t xml:space="preserve"> </w:t>
      </w:r>
      <w:r w:rsidR="00364C67">
        <w:rPr>
          <w:rFonts w:ascii="Times New Roman" w:hAnsi="Times New Roman" w:cs="Times New Roman"/>
          <w:sz w:val="28"/>
          <w:szCs w:val="28"/>
        </w:rPr>
        <w:t xml:space="preserve"> </w:t>
      </w:r>
      <w:r w:rsidR="00525CC3">
        <w:rPr>
          <w:rFonts w:ascii="Times New Roman" w:hAnsi="Times New Roman" w:cs="Times New Roman"/>
          <w:sz w:val="28"/>
          <w:szCs w:val="28"/>
        </w:rPr>
        <w:t xml:space="preserve">  </w:t>
      </w:r>
      <w:r w:rsidR="00364C67">
        <w:rPr>
          <w:rFonts w:ascii="Times New Roman" w:hAnsi="Times New Roman" w:cs="Times New Roman"/>
          <w:sz w:val="28"/>
          <w:szCs w:val="28"/>
        </w:rPr>
        <w:t xml:space="preserve">  </w:t>
      </w:r>
      <w:r w:rsidR="00C25345">
        <w:rPr>
          <w:rFonts w:ascii="Times New Roman" w:hAnsi="Times New Roman" w:cs="Times New Roman"/>
          <w:sz w:val="28"/>
          <w:szCs w:val="28"/>
        </w:rPr>
        <w:t xml:space="preserve">    </w:t>
      </w:r>
      <w:r w:rsidRPr="007D01F9">
        <w:rPr>
          <w:rFonts w:ascii="Times New Roman" w:hAnsi="Times New Roman" w:cs="Times New Roman"/>
          <w:sz w:val="28"/>
          <w:szCs w:val="28"/>
        </w:rPr>
        <w:t xml:space="preserve"> </w:t>
      </w:r>
      <w:r w:rsidR="00691591">
        <w:rPr>
          <w:rFonts w:ascii="Times New Roman" w:hAnsi="Times New Roman" w:cs="Times New Roman"/>
          <w:sz w:val="28"/>
          <w:szCs w:val="28"/>
        </w:rPr>
        <w:t xml:space="preserve">    </w:t>
      </w:r>
      <w:r w:rsidR="00E51F2E">
        <w:rPr>
          <w:rFonts w:ascii="Times New Roman" w:hAnsi="Times New Roman" w:cs="Times New Roman"/>
          <w:sz w:val="28"/>
          <w:szCs w:val="28"/>
        </w:rPr>
        <w:t xml:space="preserve"> 202</w:t>
      </w:r>
      <w:r w:rsidR="00C25345">
        <w:rPr>
          <w:rFonts w:ascii="Times New Roman" w:hAnsi="Times New Roman" w:cs="Times New Roman"/>
          <w:sz w:val="28"/>
          <w:szCs w:val="28"/>
        </w:rPr>
        <w:t>5</w:t>
      </w:r>
      <w:r w:rsidR="00B502B2" w:rsidRPr="007D01F9">
        <w:rPr>
          <w:rFonts w:ascii="Times New Roman" w:hAnsi="Times New Roman" w:cs="Times New Roman"/>
          <w:sz w:val="28"/>
          <w:szCs w:val="28"/>
        </w:rPr>
        <w:t xml:space="preserve"> года</w:t>
      </w:r>
      <w:r w:rsidR="008369CA" w:rsidRPr="007D01F9">
        <w:rPr>
          <w:rFonts w:ascii="Times New Roman" w:hAnsi="Times New Roman" w:cs="Times New Roman"/>
          <w:sz w:val="28"/>
          <w:szCs w:val="28"/>
        </w:rPr>
        <w:t xml:space="preserve">   </w:t>
      </w:r>
      <w:r w:rsidR="00364C67">
        <w:rPr>
          <w:rFonts w:ascii="Times New Roman" w:hAnsi="Times New Roman" w:cs="Times New Roman"/>
          <w:sz w:val="28"/>
          <w:szCs w:val="28"/>
        </w:rPr>
        <w:t xml:space="preserve"> </w:t>
      </w:r>
      <w:r w:rsidR="00525CC3">
        <w:rPr>
          <w:rFonts w:ascii="Times New Roman" w:hAnsi="Times New Roman" w:cs="Times New Roman"/>
          <w:sz w:val="28"/>
          <w:szCs w:val="28"/>
        </w:rPr>
        <w:t xml:space="preserve"> </w:t>
      </w:r>
      <w:r w:rsidR="008369CA" w:rsidRPr="007D01F9">
        <w:rPr>
          <w:rFonts w:ascii="Times New Roman" w:hAnsi="Times New Roman" w:cs="Times New Roman"/>
          <w:sz w:val="28"/>
          <w:szCs w:val="28"/>
        </w:rPr>
        <w:t xml:space="preserve">№ </w:t>
      </w:r>
    </w:p>
    <w:p w:rsidR="00525CC3" w:rsidRDefault="00525CC3" w:rsidP="001A6CE2">
      <w:pPr>
        <w:pStyle w:val="headertext"/>
        <w:spacing w:before="0" w:beforeAutospacing="0" w:after="0" w:afterAutospacing="0"/>
        <w:ind w:firstLine="709"/>
        <w:rPr>
          <w:sz w:val="28"/>
          <w:szCs w:val="28"/>
        </w:rPr>
      </w:pPr>
      <w:bookmarkStart w:id="0" w:name="_GoBack"/>
      <w:r>
        <w:br/>
      </w:r>
      <w:r w:rsidRPr="00525CC3">
        <w:rPr>
          <w:sz w:val="28"/>
          <w:szCs w:val="28"/>
        </w:rPr>
        <w:t>О принятии решения о подготовке и реализации бюджетных</w:t>
      </w:r>
      <w:r w:rsidRPr="00525CC3">
        <w:rPr>
          <w:sz w:val="28"/>
          <w:szCs w:val="28"/>
        </w:rPr>
        <w:br/>
        <w:t> инвестиций и предоставлении бюджетных инвестиций в</w:t>
      </w:r>
      <w:r w:rsidRPr="00525CC3">
        <w:rPr>
          <w:sz w:val="28"/>
          <w:szCs w:val="28"/>
        </w:rPr>
        <w:br/>
        <w:t> форме капитальных вложений в объекты</w:t>
      </w:r>
      <w:r w:rsidRPr="00525CC3">
        <w:rPr>
          <w:sz w:val="28"/>
          <w:szCs w:val="28"/>
        </w:rPr>
        <w:br/>
        <w:t xml:space="preserve"> муниципальной собственности </w:t>
      </w:r>
    </w:p>
    <w:p w:rsidR="00525CC3" w:rsidRDefault="00525CC3" w:rsidP="001A6CE2">
      <w:pPr>
        <w:pStyle w:val="headertext"/>
        <w:spacing w:before="0" w:beforeAutospacing="0" w:after="0" w:afterAutospacing="0"/>
        <w:ind w:firstLine="709"/>
      </w:pPr>
      <w:r>
        <w:t>      </w:t>
      </w:r>
    </w:p>
    <w:p w:rsidR="00525CC3" w:rsidRPr="00525CC3" w:rsidRDefault="00525CC3" w:rsidP="001A6CE2">
      <w:pPr>
        <w:pStyle w:val="header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25CC3">
        <w:rPr>
          <w:sz w:val="28"/>
          <w:szCs w:val="28"/>
        </w:rPr>
        <w:t>В соответствии со</w:t>
      </w:r>
      <w:r>
        <w:rPr>
          <w:sz w:val="28"/>
          <w:szCs w:val="28"/>
        </w:rPr>
        <w:t xml:space="preserve"> статьей 79 Бюджетного кодекса Российской Федерации, Уставом Вохомского муниципального </w:t>
      </w:r>
      <w:r w:rsidR="00517680">
        <w:rPr>
          <w:sz w:val="28"/>
          <w:szCs w:val="28"/>
        </w:rPr>
        <w:t>района</w:t>
      </w:r>
      <w:r w:rsidRPr="00525CC3">
        <w:rPr>
          <w:sz w:val="28"/>
          <w:szCs w:val="28"/>
        </w:rPr>
        <w:t xml:space="preserve"> </w:t>
      </w:r>
      <w:r w:rsidR="001A6CE2">
        <w:rPr>
          <w:sz w:val="28"/>
          <w:szCs w:val="28"/>
        </w:rPr>
        <w:t xml:space="preserve">администрация Вохомского муниципального </w:t>
      </w:r>
      <w:r w:rsidR="00517680">
        <w:rPr>
          <w:sz w:val="28"/>
          <w:szCs w:val="28"/>
        </w:rPr>
        <w:t>района</w:t>
      </w:r>
      <w:r w:rsidR="001A6CE2">
        <w:rPr>
          <w:sz w:val="28"/>
          <w:szCs w:val="28"/>
        </w:rPr>
        <w:t xml:space="preserve"> Костромской области постановляет:</w:t>
      </w:r>
    </w:p>
    <w:p w:rsidR="00525CC3" w:rsidRPr="00525CC3" w:rsidRDefault="00525CC3" w:rsidP="001A6CE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25CC3">
        <w:rPr>
          <w:sz w:val="28"/>
          <w:szCs w:val="28"/>
        </w:rPr>
        <w:t xml:space="preserve">1. Принять решение о подготовке и реализации бюджетных инвестиций и предоставлении бюджетных инвестиций в форме капитальных вложений в объекты муниципальной собственности из бюджета </w:t>
      </w:r>
      <w:r w:rsidR="001A6CE2">
        <w:rPr>
          <w:sz w:val="28"/>
          <w:szCs w:val="28"/>
        </w:rPr>
        <w:t xml:space="preserve">Вохомского муниципального </w:t>
      </w:r>
      <w:r w:rsidR="00602605">
        <w:rPr>
          <w:sz w:val="28"/>
          <w:szCs w:val="28"/>
        </w:rPr>
        <w:t>района</w:t>
      </w:r>
      <w:r w:rsidRPr="00525CC3">
        <w:rPr>
          <w:sz w:val="28"/>
          <w:szCs w:val="28"/>
        </w:rPr>
        <w:t xml:space="preserve"> согласно приложению к </w:t>
      </w:r>
      <w:r w:rsidR="001A6CE2">
        <w:rPr>
          <w:sz w:val="28"/>
          <w:szCs w:val="28"/>
        </w:rPr>
        <w:t>настоящему постановлению.  </w:t>
      </w:r>
    </w:p>
    <w:p w:rsidR="00525CC3" w:rsidRPr="00525CC3" w:rsidRDefault="00525CC3" w:rsidP="001A6CE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25CC3">
        <w:rPr>
          <w:sz w:val="28"/>
          <w:szCs w:val="28"/>
        </w:rPr>
        <w:t xml:space="preserve">2. Главным распорядителем средств бюджета </w:t>
      </w:r>
      <w:r w:rsidR="00C25345">
        <w:rPr>
          <w:sz w:val="28"/>
          <w:szCs w:val="28"/>
        </w:rPr>
        <w:t>округа</w:t>
      </w:r>
      <w:r w:rsidRPr="00525CC3">
        <w:rPr>
          <w:sz w:val="28"/>
          <w:szCs w:val="28"/>
        </w:rPr>
        <w:t xml:space="preserve"> по предоставлению бюджетных инвестиций в форме капитальных вложений в объекты капитального строительства является </w:t>
      </w:r>
      <w:r w:rsidR="001A6CE2">
        <w:rPr>
          <w:sz w:val="28"/>
          <w:szCs w:val="28"/>
        </w:rPr>
        <w:t xml:space="preserve">администрация Вохомского муниципального </w:t>
      </w:r>
      <w:r w:rsidR="00517680">
        <w:rPr>
          <w:sz w:val="28"/>
          <w:szCs w:val="28"/>
        </w:rPr>
        <w:t>района</w:t>
      </w:r>
      <w:r w:rsidR="001A6CE2">
        <w:rPr>
          <w:sz w:val="28"/>
          <w:szCs w:val="28"/>
        </w:rPr>
        <w:t>.</w:t>
      </w:r>
    </w:p>
    <w:p w:rsidR="00525CC3" w:rsidRPr="00525CC3" w:rsidRDefault="001A6CE2" w:rsidP="001A6CE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25CC3" w:rsidRPr="00525CC3">
        <w:rPr>
          <w:sz w:val="28"/>
          <w:szCs w:val="28"/>
        </w:rPr>
        <w:t xml:space="preserve">. Финансовому </w:t>
      </w:r>
      <w:r>
        <w:rPr>
          <w:sz w:val="28"/>
          <w:szCs w:val="28"/>
        </w:rPr>
        <w:t xml:space="preserve">отделу администрации Вохомского муниципального </w:t>
      </w:r>
      <w:r w:rsidR="00517680">
        <w:rPr>
          <w:sz w:val="28"/>
          <w:szCs w:val="28"/>
        </w:rPr>
        <w:t>района</w:t>
      </w:r>
      <w:r w:rsidR="00525CC3" w:rsidRPr="00525CC3">
        <w:rPr>
          <w:sz w:val="28"/>
          <w:szCs w:val="28"/>
        </w:rPr>
        <w:t xml:space="preserve"> (</w:t>
      </w:r>
      <w:r>
        <w:rPr>
          <w:sz w:val="28"/>
          <w:szCs w:val="28"/>
        </w:rPr>
        <w:t>Герасимова Е.С.)</w:t>
      </w:r>
      <w:r w:rsidR="00525CC3" w:rsidRPr="00525CC3">
        <w:rPr>
          <w:sz w:val="28"/>
          <w:szCs w:val="28"/>
        </w:rPr>
        <w:t xml:space="preserve"> производить финансирование строительства (реконструкции) объектов в пределах ассигн</w:t>
      </w:r>
      <w:r w:rsidR="00BE6D01">
        <w:rPr>
          <w:sz w:val="28"/>
          <w:szCs w:val="28"/>
        </w:rPr>
        <w:t>ований</w:t>
      </w:r>
      <w:r w:rsidR="00525CC3" w:rsidRPr="00525CC3">
        <w:rPr>
          <w:sz w:val="28"/>
          <w:szCs w:val="28"/>
        </w:rPr>
        <w:t>, предусмотренных на указанные цели.</w:t>
      </w:r>
    </w:p>
    <w:p w:rsidR="00525CC3" w:rsidRDefault="001A6CE2" w:rsidP="001A6CE2">
      <w:pPr>
        <w:pStyle w:val="formattext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4</w:t>
      </w:r>
      <w:r w:rsidR="00525CC3" w:rsidRPr="00525CC3">
        <w:rPr>
          <w:sz w:val="28"/>
          <w:szCs w:val="28"/>
        </w:rPr>
        <w:t xml:space="preserve">. Контроль за выполнением настоящего постановления </w:t>
      </w:r>
      <w:r>
        <w:rPr>
          <w:sz w:val="28"/>
          <w:szCs w:val="28"/>
        </w:rPr>
        <w:t>оставляю за собой.</w:t>
      </w:r>
      <w:r w:rsidR="00525CC3">
        <w:t xml:space="preserve"> </w:t>
      </w:r>
    </w:p>
    <w:p w:rsidR="001A6CE2" w:rsidRDefault="001A6CE2" w:rsidP="001A6CE2">
      <w:pPr>
        <w:pStyle w:val="2"/>
        <w:ind w:left="0" w:firstLine="709"/>
        <w:jc w:val="right"/>
      </w:pPr>
    </w:p>
    <w:p w:rsidR="001A6CE2" w:rsidRDefault="001A6CE2" w:rsidP="001A6CE2">
      <w:pPr>
        <w:pStyle w:val="a0"/>
        <w:rPr>
          <w:lang w:eastAsia="ar-SA"/>
        </w:rPr>
      </w:pPr>
    </w:p>
    <w:p w:rsidR="001A6CE2" w:rsidRDefault="001A6CE2" w:rsidP="001A6CE2">
      <w:pPr>
        <w:pStyle w:val="a0"/>
        <w:rPr>
          <w:lang w:eastAsia="ar-SA"/>
        </w:rPr>
      </w:pPr>
    </w:p>
    <w:p w:rsidR="001A6CE2" w:rsidRDefault="001A6CE2" w:rsidP="001A6CE2">
      <w:pPr>
        <w:pStyle w:val="a0"/>
        <w:rPr>
          <w:lang w:eastAsia="ar-SA"/>
        </w:rPr>
      </w:pPr>
    </w:p>
    <w:p w:rsidR="001A6CE2" w:rsidRPr="007D01F9" w:rsidRDefault="001A6CE2" w:rsidP="001A6CE2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 w:rsidRPr="007D01F9">
        <w:rPr>
          <w:rFonts w:ascii="Times New Roman" w:hAnsi="Times New Roman" w:cs="Times New Roman"/>
          <w:sz w:val="28"/>
          <w:szCs w:val="28"/>
        </w:rPr>
        <w:t xml:space="preserve">Глава Вохомского муниципального </w:t>
      </w:r>
      <w:r w:rsidR="0051768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D01F9">
        <w:rPr>
          <w:rFonts w:ascii="Times New Roman" w:hAnsi="Times New Roman" w:cs="Times New Roman"/>
          <w:sz w:val="28"/>
          <w:szCs w:val="28"/>
        </w:rPr>
        <w:t xml:space="preserve">                         А.М. Адеев                                                             </w:t>
      </w:r>
    </w:p>
    <w:p w:rsidR="001A6CE2" w:rsidRDefault="001A6CE2" w:rsidP="001A6CE2">
      <w:pPr>
        <w:pStyle w:val="2"/>
        <w:ind w:left="0" w:firstLine="709"/>
        <w:jc w:val="right"/>
      </w:pPr>
    </w:p>
    <w:p w:rsidR="001A6CE2" w:rsidRPr="001A6CE2" w:rsidRDefault="001A6CE2" w:rsidP="001A6CE2">
      <w:pPr>
        <w:pStyle w:val="a0"/>
        <w:rPr>
          <w:lang w:eastAsia="ar-SA"/>
        </w:rPr>
      </w:pPr>
    </w:p>
    <w:p w:rsidR="001A6CE2" w:rsidRPr="001A6CE2" w:rsidRDefault="001A6CE2" w:rsidP="001A6CE2">
      <w:pPr>
        <w:pStyle w:val="a0"/>
        <w:rPr>
          <w:lang w:eastAsia="ar-SA"/>
        </w:rPr>
      </w:pPr>
    </w:p>
    <w:p w:rsidR="001A6CE2" w:rsidRDefault="001A6CE2" w:rsidP="001A6CE2">
      <w:pPr>
        <w:pStyle w:val="2"/>
        <w:ind w:left="0" w:firstLine="709"/>
        <w:jc w:val="right"/>
      </w:pPr>
    </w:p>
    <w:p w:rsidR="001A6CE2" w:rsidRPr="001A6CE2" w:rsidRDefault="00525CC3" w:rsidP="001A6CE2">
      <w:pPr>
        <w:pStyle w:val="2"/>
        <w:ind w:left="0" w:firstLine="709"/>
        <w:jc w:val="right"/>
        <w:rPr>
          <w:rFonts w:asciiTheme="minorHAnsi" w:eastAsiaTheme="minorHAnsi" w:hAnsiTheme="minorHAnsi" w:cstheme="minorBidi"/>
          <w:bCs w:val="0"/>
          <w:kern w:val="0"/>
          <w:sz w:val="24"/>
          <w:szCs w:val="24"/>
          <w:lang w:eastAsia="en-US"/>
        </w:rPr>
      </w:pPr>
      <w:r w:rsidRPr="001A6CE2">
        <w:rPr>
          <w:sz w:val="24"/>
          <w:szCs w:val="24"/>
        </w:rPr>
        <w:t>Приложение</w:t>
      </w:r>
      <w:r w:rsidRPr="001A6CE2">
        <w:rPr>
          <w:sz w:val="24"/>
          <w:szCs w:val="24"/>
        </w:rPr>
        <w:br/>
        <w:t>к постановлению</w:t>
      </w:r>
      <w:r w:rsidRPr="001A6CE2">
        <w:rPr>
          <w:sz w:val="24"/>
          <w:szCs w:val="24"/>
        </w:rPr>
        <w:br/>
      </w:r>
      <w:r w:rsidR="001A6CE2" w:rsidRPr="001A6CE2">
        <w:rPr>
          <w:sz w:val="24"/>
          <w:szCs w:val="24"/>
        </w:rPr>
        <w:t>Вохомского муниципального</w:t>
      </w:r>
      <w:r w:rsidR="00691591">
        <w:rPr>
          <w:sz w:val="24"/>
          <w:szCs w:val="24"/>
        </w:rPr>
        <w:t xml:space="preserve"> </w:t>
      </w:r>
      <w:r w:rsidR="00517680">
        <w:rPr>
          <w:sz w:val="24"/>
          <w:szCs w:val="24"/>
        </w:rPr>
        <w:t>района</w:t>
      </w:r>
    </w:p>
    <w:p w:rsidR="00525CC3" w:rsidRPr="001A6CE2" w:rsidRDefault="00443BA1" w:rsidP="001A6CE2">
      <w:pPr>
        <w:pStyle w:val="2"/>
        <w:ind w:left="0" w:firstLine="709"/>
        <w:jc w:val="right"/>
        <w:rPr>
          <w:rFonts w:eastAsiaTheme="minorHAnsi"/>
          <w:bCs w:val="0"/>
          <w:kern w:val="0"/>
          <w:sz w:val="24"/>
          <w:szCs w:val="24"/>
          <w:lang w:eastAsia="en-US"/>
        </w:rPr>
      </w:pPr>
      <w:r>
        <w:rPr>
          <w:rFonts w:eastAsiaTheme="minorHAnsi"/>
          <w:bCs w:val="0"/>
          <w:kern w:val="0"/>
          <w:sz w:val="24"/>
          <w:szCs w:val="24"/>
          <w:lang w:eastAsia="en-US"/>
        </w:rPr>
        <w:t xml:space="preserve">№            от  </w:t>
      </w:r>
      <w:r w:rsidR="00602605">
        <w:rPr>
          <w:rFonts w:eastAsiaTheme="minorHAnsi"/>
          <w:bCs w:val="0"/>
          <w:kern w:val="0"/>
          <w:sz w:val="24"/>
          <w:szCs w:val="24"/>
          <w:lang w:eastAsia="en-US"/>
        </w:rPr>
        <w:t xml:space="preserve">             </w:t>
      </w:r>
      <w:r>
        <w:rPr>
          <w:rFonts w:eastAsiaTheme="minorHAnsi"/>
          <w:bCs w:val="0"/>
          <w:kern w:val="0"/>
          <w:sz w:val="24"/>
          <w:szCs w:val="24"/>
          <w:lang w:eastAsia="en-US"/>
        </w:rPr>
        <w:t xml:space="preserve">      </w:t>
      </w:r>
      <w:r w:rsidR="00E51F2E">
        <w:rPr>
          <w:rFonts w:eastAsiaTheme="minorHAnsi"/>
          <w:bCs w:val="0"/>
          <w:kern w:val="0"/>
          <w:sz w:val="24"/>
          <w:szCs w:val="24"/>
          <w:lang w:eastAsia="en-US"/>
        </w:rPr>
        <w:t xml:space="preserve"> 202</w:t>
      </w:r>
      <w:r w:rsidR="00691591">
        <w:rPr>
          <w:rFonts w:eastAsiaTheme="minorHAnsi"/>
          <w:bCs w:val="0"/>
          <w:kern w:val="0"/>
          <w:sz w:val="24"/>
          <w:szCs w:val="24"/>
          <w:lang w:eastAsia="en-US"/>
        </w:rPr>
        <w:t>5</w:t>
      </w:r>
      <w:r w:rsidR="001A6CE2" w:rsidRPr="001A6CE2">
        <w:rPr>
          <w:rFonts w:eastAsiaTheme="minorHAnsi"/>
          <w:bCs w:val="0"/>
          <w:kern w:val="0"/>
          <w:sz w:val="24"/>
          <w:szCs w:val="24"/>
          <w:lang w:eastAsia="en-US"/>
        </w:rPr>
        <w:t xml:space="preserve"> года</w:t>
      </w:r>
      <w:r w:rsidR="00525CC3" w:rsidRPr="001A6CE2">
        <w:rPr>
          <w:rFonts w:eastAsiaTheme="minorHAnsi"/>
          <w:bCs w:val="0"/>
          <w:kern w:val="0"/>
          <w:sz w:val="24"/>
          <w:szCs w:val="24"/>
          <w:lang w:eastAsia="en-US"/>
        </w:rPr>
        <w:t xml:space="preserve"> </w:t>
      </w:r>
    </w:p>
    <w:tbl>
      <w:tblPr>
        <w:tblW w:w="10920" w:type="dxa"/>
        <w:tblInd w:w="93" w:type="dxa"/>
        <w:tblLook w:val="04A0"/>
      </w:tblPr>
      <w:tblGrid>
        <w:gridCol w:w="4043"/>
        <w:gridCol w:w="1300"/>
        <w:gridCol w:w="1517"/>
        <w:gridCol w:w="1280"/>
        <w:gridCol w:w="1260"/>
        <w:gridCol w:w="1520"/>
      </w:tblGrid>
      <w:tr w:rsidR="00283496" w:rsidRPr="00283496" w:rsidTr="00283496">
        <w:trPr>
          <w:trHeight w:val="690"/>
        </w:trPr>
        <w:tc>
          <w:tcPr>
            <w:tcW w:w="10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bookmarkEnd w:id="0"/>
          <w:p w:rsidR="00283496" w:rsidRPr="00283496" w:rsidRDefault="00283496" w:rsidP="005176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83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Адресная инвестиционная программа Вохомского муниципального </w:t>
            </w:r>
            <w:r w:rsidR="0051768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района</w:t>
            </w:r>
          </w:p>
        </w:tc>
      </w:tr>
      <w:tr w:rsidR="005D319D" w:rsidRPr="00283496" w:rsidTr="00CA0EF9">
        <w:trPr>
          <w:trHeight w:val="360"/>
        </w:trPr>
        <w:tc>
          <w:tcPr>
            <w:tcW w:w="10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319D" w:rsidRPr="00283496" w:rsidRDefault="005D319D" w:rsidP="006915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 202</w:t>
            </w:r>
            <w:r w:rsidR="00691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</w:t>
            </w:r>
            <w:r w:rsidRPr="00283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83496" w:rsidRPr="00283496" w:rsidTr="002726C7">
        <w:trPr>
          <w:trHeight w:val="255"/>
        </w:trPr>
        <w:tc>
          <w:tcPr>
            <w:tcW w:w="4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3496" w:rsidRPr="00283496" w:rsidRDefault="00283496" w:rsidP="002834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2834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2834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2834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2834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2834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83496" w:rsidRPr="00283496" w:rsidTr="002726C7">
        <w:trPr>
          <w:trHeight w:val="585"/>
        </w:trPr>
        <w:tc>
          <w:tcPr>
            <w:tcW w:w="4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496" w:rsidRPr="00283496" w:rsidRDefault="00283496" w:rsidP="002834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834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объекта строительства (реконструкции)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496" w:rsidRPr="00283496" w:rsidRDefault="00283496" w:rsidP="002834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834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3496" w:rsidRPr="00283496" w:rsidRDefault="00283496" w:rsidP="002834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834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Источники финансирования (объем средств,тыс. руб.)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3496" w:rsidRPr="00283496" w:rsidRDefault="00283496" w:rsidP="002834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83496" w:rsidRPr="00283496" w:rsidTr="002726C7">
        <w:trPr>
          <w:trHeight w:val="1305"/>
        </w:trPr>
        <w:tc>
          <w:tcPr>
            <w:tcW w:w="4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3496" w:rsidRPr="00283496" w:rsidRDefault="00283496" w:rsidP="002834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3496" w:rsidRPr="00283496" w:rsidRDefault="00283496" w:rsidP="002834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496" w:rsidRPr="00283496" w:rsidRDefault="00283496" w:rsidP="002834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834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496" w:rsidRPr="00283496" w:rsidRDefault="00283496" w:rsidP="002834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834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496" w:rsidRPr="00283496" w:rsidRDefault="00283496" w:rsidP="002834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834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3496" w:rsidRPr="00283496" w:rsidRDefault="00283496" w:rsidP="002834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83496" w:rsidRPr="00283496" w:rsidTr="002726C7">
        <w:trPr>
          <w:trHeight w:val="255"/>
        </w:trPr>
        <w:tc>
          <w:tcPr>
            <w:tcW w:w="4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496" w:rsidRPr="00283496" w:rsidRDefault="00283496" w:rsidP="002834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834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2834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834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2834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834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2834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834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2834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834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2834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83496" w:rsidRPr="00283496" w:rsidTr="002726C7">
        <w:trPr>
          <w:trHeight w:val="900"/>
        </w:trPr>
        <w:tc>
          <w:tcPr>
            <w:tcW w:w="4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496" w:rsidRPr="00283496" w:rsidRDefault="00283496" w:rsidP="005D3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83496">
              <w:rPr>
                <w:rFonts w:ascii="Arial" w:eastAsia="Times New Roman" w:hAnsi="Arial" w:cs="Arial"/>
                <w:b/>
                <w:bCs/>
                <w:lang w:eastAsia="ru-RU"/>
              </w:rPr>
              <w:t>объем бюджетных ассигнований на адресную инвестиционную программу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496" w:rsidRPr="00283496" w:rsidRDefault="00283496" w:rsidP="002834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83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496" w:rsidRPr="00283496" w:rsidRDefault="00283496" w:rsidP="002834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83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496" w:rsidRPr="00283496" w:rsidRDefault="00283496" w:rsidP="002834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83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496" w:rsidRPr="00283496" w:rsidRDefault="00283496" w:rsidP="002834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83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3496" w:rsidRPr="00283496" w:rsidRDefault="00283496" w:rsidP="002834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83496" w:rsidRPr="00283496" w:rsidTr="002726C7">
        <w:trPr>
          <w:trHeight w:val="510"/>
        </w:trPr>
        <w:tc>
          <w:tcPr>
            <w:tcW w:w="4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496" w:rsidRPr="00283496" w:rsidRDefault="00283496" w:rsidP="005176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83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Администрация Вохомского муниципального </w:t>
            </w:r>
            <w:r w:rsidR="0051768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района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5D31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5D31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5D31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5D31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2834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83496" w:rsidRPr="00283496" w:rsidTr="002726C7">
        <w:trPr>
          <w:trHeight w:val="255"/>
        </w:trPr>
        <w:tc>
          <w:tcPr>
            <w:tcW w:w="4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496" w:rsidRPr="00283496" w:rsidRDefault="00283496" w:rsidP="002834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5D31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5D31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5D31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5D31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2834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83496" w:rsidRPr="00283496" w:rsidTr="002726C7">
        <w:trPr>
          <w:trHeight w:val="510"/>
        </w:trPr>
        <w:tc>
          <w:tcPr>
            <w:tcW w:w="4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496" w:rsidRPr="00283496" w:rsidRDefault="00283496" w:rsidP="005D31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96" w:rsidRPr="005D319D" w:rsidRDefault="00283496" w:rsidP="005D31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5D31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5D31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5D31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2834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83496" w:rsidRPr="00283496" w:rsidTr="005D319D">
        <w:trPr>
          <w:trHeight w:val="629"/>
        </w:trPr>
        <w:tc>
          <w:tcPr>
            <w:tcW w:w="4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496" w:rsidRPr="00283496" w:rsidRDefault="00283496" w:rsidP="002834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96" w:rsidRPr="005D319D" w:rsidRDefault="00283496" w:rsidP="005D31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5D31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5D31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5D31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2834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83496" w:rsidRPr="00283496" w:rsidTr="002726C7">
        <w:trPr>
          <w:trHeight w:val="255"/>
        </w:trPr>
        <w:tc>
          <w:tcPr>
            <w:tcW w:w="4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496" w:rsidRPr="005D319D" w:rsidRDefault="005D319D" w:rsidP="005D3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D319D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И</w:t>
            </w:r>
            <w:r w:rsidR="00283496" w:rsidRPr="005D319D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5D3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5D3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5D3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5D3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496" w:rsidRPr="00283496" w:rsidRDefault="00283496" w:rsidP="002834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8A7D2E" w:rsidRPr="004E626F" w:rsidRDefault="008A7D2E" w:rsidP="00283496">
      <w:pPr>
        <w:pStyle w:val="ConsPlusNormal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sectPr w:rsidR="008A7D2E" w:rsidRPr="004E626F" w:rsidSect="006B39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10A" w:rsidRDefault="00FE310A" w:rsidP="007D01F9">
      <w:pPr>
        <w:spacing w:after="0" w:line="240" w:lineRule="auto"/>
      </w:pPr>
      <w:r>
        <w:separator/>
      </w:r>
    </w:p>
  </w:endnote>
  <w:endnote w:type="continuationSeparator" w:id="1">
    <w:p w:rsidR="00FE310A" w:rsidRDefault="00FE310A" w:rsidP="007D0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10A" w:rsidRDefault="00FE310A" w:rsidP="007D01F9">
      <w:pPr>
        <w:spacing w:after="0" w:line="240" w:lineRule="auto"/>
      </w:pPr>
      <w:r>
        <w:separator/>
      </w:r>
    </w:p>
  </w:footnote>
  <w:footnote w:type="continuationSeparator" w:id="1">
    <w:p w:rsidR="00FE310A" w:rsidRDefault="00FE310A" w:rsidP="007D01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22396"/>
    <w:multiLevelType w:val="multilevel"/>
    <w:tmpl w:val="9BB6FE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hint="default"/>
        <w:b w:val="0"/>
        <w:strike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ABD2EA5"/>
    <w:multiLevelType w:val="hybridMultilevel"/>
    <w:tmpl w:val="96907642"/>
    <w:lvl w:ilvl="0" w:tplc="2DD22E3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6C6D"/>
    <w:rsid w:val="00075D67"/>
    <w:rsid w:val="00083C18"/>
    <w:rsid w:val="00096C81"/>
    <w:rsid w:val="000A5549"/>
    <w:rsid w:val="0012696A"/>
    <w:rsid w:val="0013085B"/>
    <w:rsid w:val="001A6CE2"/>
    <w:rsid w:val="002177BD"/>
    <w:rsid w:val="00223407"/>
    <w:rsid w:val="002346AD"/>
    <w:rsid w:val="00253401"/>
    <w:rsid w:val="002726C7"/>
    <w:rsid w:val="00283496"/>
    <w:rsid w:val="00293429"/>
    <w:rsid w:val="002B69D5"/>
    <w:rsid w:val="002D4460"/>
    <w:rsid w:val="002D668E"/>
    <w:rsid w:val="002F7AE4"/>
    <w:rsid w:val="0033257F"/>
    <w:rsid w:val="00364C67"/>
    <w:rsid w:val="003A5CFC"/>
    <w:rsid w:val="003C2078"/>
    <w:rsid w:val="003E3A1E"/>
    <w:rsid w:val="00443BA1"/>
    <w:rsid w:val="004C145F"/>
    <w:rsid w:val="004E626F"/>
    <w:rsid w:val="00517680"/>
    <w:rsid w:val="00525CC3"/>
    <w:rsid w:val="005422FC"/>
    <w:rsid w:val="00596051"/>
    <w:rsid w:val="005D319D"/>
    <w:rsid w:val="00602605"/>
    <w:rsid w:val="00673532"/>
    <w:rsid w:val="00691591"/>
    <w:rsid w:val="00694510"/>
    <w:rsid w:val="006A0B13"/>
    <w:rsid w:val="006B3962"/>
    <w:rsid w:val="006C634E"/>
    <w:rsid w:val="00734724"/>
    <w:rsid w:val="00761CB0"/>
    <w:rsid w:val="007B396E"/>
    <w:rsid w:val="007C20B6"/>
    <w:rsid w:val="007D01F9"/>
    <w:rsid w:val="007D4258"/>
    <w:rsid w:val="00834FB6"/>
    <w:rsid w:val="008369CA"/>
    <w:rsid w:val="00895CB0"/>
    <w:rsid w:val="008961A6"/>
    <w:rsid w:val="008A7D2E"/>
    <w:rsid w:val="008D2E4C"/>
    <w:rsid w:val="008F0A74"/>
    <w:rsid w:val="008F589B"/>
    <w:rsid w:val="0094530F"/>
    <w:rsid w:val="009F654F"/>
    <w:rsid w:val="00A10686"/>
    <w:rsid w:val="00A1405C"/>
    <w:rsid w:val="00A14776"/>
    <w:rsid w:val="00A44DFB"/>
    <w:rsid w:val="00AB1193"/>
    <w:rsid w:val="00AB3B39"/>
    <w:rsid w:val="00AB6B92"/>
    <w:rsid w:val="00B502B2"/>
    <w:rsid w:val="00BB771E"/>
    <w:rsid w:val="00BE6D01"/>
    <w:rsid w:val="00C25345"/>
    <w:rsid w:val="00C36C6D"/>
    <w:rsid w:val="00C8095E"/>
    <w:rsid w:val="00CC5360"/>
    <w:rsid w:val="00CF0C28"/>
    <w:rsid w:val="00D0196B"/>
    <w:rsid w:val="00DB184D"/>
    <w:rsid w:val="00DC0D93"/>
    <w:rsid w:val="00DF142E"/>
    <w:rsid w:val="00E17BB3"/>
    <w:rsid w:val="00E416F9"/>
    <w:rsid w:val="00E51F2E"/>
    <w:rsid w:val="00E65350"/>
    <w:rsid w:val="00ED1C04"/>
    <w:rsid w:val="00EE770B"/>
    <w:rsid w:val="00F34640"/>
    <w:rsid w:val="00F6221B"/>
    <w:rsid w:val="00F80EB8"/>
    <w:rsid w:val="00F9117F"/>
    <w:rsid w:val="00FA2216"/>
    <w:rsid w:val="00FB4C3A"/>
    <w:rsid w:val="00FE3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B6"/>
  </w:style>
  <w:style w:type="paragraph" w:styleId="2">
    <w:name w:val="heading 2"/>
    <w:basedOn w:val="a"/>
    <w:next w:val="a0"/>
    <w:link w:val="20"/>
    <w:qFormat/>
    <w:rsid w:val="008369CA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Cs/>
      <w:kern w:val="1"/>
      <w:sz w:val="32"/>
      <w:szCs w:val="3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36C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6C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36C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4">
    <w:name w:val="Table Grid"/>
    <w:basedOn w:val="a2"/>
    <w:uiPriority w:val="59"/>
    <w:rsid w:val="008D2E4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2"/>
    <w:next w:val="a4"/>
    <w:uiPriority w:val="59"/>
    <w:rsid w:val="008D2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42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5422F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8369CA"/>
    <w:rPr>
      <w:rFonts w:ascii="Times New Roman" w:eastAsia="Times New Roman" w:hAnsi="Times New Roman" w:cs="Times New Roman"/>
      <w:bCs/>
      <w:kern w:val="1"/>
      <w:sz w:val="32"/>
      <w:szCs w:val="32"/>
      <w:lang w:eastAsia="ar-SA"/>
    </w:rPr>
  </w:style>
  <w:style w:type="character" w:customStyle="1" w:styleId="10">
    <w:name w:val="Основной шрифт абзаца1"/>
    <w:rsid w:val="008369CA"/>
  </w:style>
  <w:style w:type="paragraph" w:customStyle="1" w:styleId="FR2">
    <w:name w:val="FR2"/>
    <w:rsid w:val="008369CA"/>
    <w:pPr>
      <w:widowControl w:val="0"/>
      <w:autoSpaceDE w:val="0"/>
      <w:autoSpaceDN w:val="0"/>
      <w:adjustRightInd w:val="0"/>
      <w:spacing w:before="140" w:after="0" w:line="240" w:lineRule="auto"/>
      <w:ind w:left="2560"/>
    </w:pPr>
    <w:rPr>
      <w:rFonts w:ascii="Arial" w:eastAsia="Times New Roman" w:hAnsi="Arial" w:cs="Arial"/>
      <w:b/>
      <w:bCs/>
      <w:sz w:val="48"/>
      <w:szCs w:val="48"/>
      <w:lang w:eastAsia="ru-RU"/>
    </w:rPr>
  </w:style>
  <w:style w:type="paragraph" w:styleId="a0">
    <w:name w:val="Body Text"/>
    <w:basedOn w:val="a"/>
    <w:link w:val="a7"/>
    <w:uiPriority w:val="99"/>
    <w:semiHidden/>
    <w:unhideWhenUsed/>
    <w:rsid w:val="008369CA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8369CA"/>
  </w:style>
  <w:style w:type="character" w:styleId="a8">
    <w:name w:val="page number"/>
    <w:basedOn w:val="a1"/>
    <w:rsid w:val="007D01F9"/>
  </w:style>
  <w:style w:type="paragraph" w:styleId="a9">
    <w:name w:val="footnote text"/>
    <w:basedOn w:val="a"/>
    <w:link w:val="aa"/>
    <w:uiPriority w:val="99"/>
    <w:rsid w:val="007D01F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1"/>
    <w:link w:val="a9"/>
    <w:uiPriority w:val="99"/>
    <w:rsid w:val="007D01F9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footnote reference"/>
    <w:uiPriority w:val="99"/>
    <w:rsid w:val="007D01F9"/>
    <w:rPr>
      <w:vertAlign w:val="superscript"/>
    </w:rPr>
  </w:style>
  <w:style w:type="paragraph" w:styleId="ac">
    <w:name w:val="Normal (Web)"/>
    <w:basedOn w:val="a"/>
    <w:uiPriority w:val="99"/>
    <w:unhideWhenUsed/>
    <w:rsid w:val="007D0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12696A"/>
    <w:pPr>
      <w:ind w:left="720"/>
      <w:contextualSpacing/>
    </w:pPr>
    <w:rPr>
      <w:rFonts w:eastAsiaTheme="minorEastAsia"/>
      <w:lang w:eastAsia="ru-RU"/>
    </w:rPr>
  </w:style>
  <w:style w:type="paragraph" w:customStyle="1" w:styleId="headertext">
    <w:name w:val="headertext"/>
    <w:basedOn w:val="a"/>
    <w:rsid w:val="00525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25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1"/>
    <w:uiPriority w:val="99"/>
    <w:semiHidden/>
    <w:unhideWhenUsed/>
    <w:rsid w:val="00525C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6C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6C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36C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8D2E4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D2E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42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22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8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7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55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40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88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0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37D6F-D904-4094-923D-EC4B9A58D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Гладышева Оксана Владимировна</dc:creator>
  <cp:lastModifiedBy>FIN8</cp:lastModifiedBy>
  <cp:revision>7</cp:revision>
  <cp:lastPrinted>2025-11-13T11:34:00Z</cp:lastPrinted>
  <dcterms:created xsi:type="dcterms:W3CDTF">2025-11-07T06:22:00Z</dcterms:created>
  <dcterms:modified xsi:type="dcterms:W3CDTF">2025-11-13T11:34:00Z</dcterms:modified>
</cp:coreProperties>
</file>